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F13B0" w14:textId="77777777" w:rsidR="00C218E8" w:rsidRPr="00842245" w:rsidRDefault="00C218E8" w:rsidP="00C218E8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842245">
        <w:rPr>
          <w:rFonts w:ascii="Times New Roman" w:hAnsi="Times New Roman" w:cs="Times New Roman"/>
          <w:sz w:val="20"/>
          <w:szCs w:val="20"/>
          <w:u w:val="single"/>
        </w:rPr>
        <w:t>Krajská komisia dejepisnej olympiády</w:t>
      </w:r>
      <w:r w:rsidR="001478B0">
        <w:rPr>
          <w:rFonts w:ascii="Times New Roman" w:hAnsi="Times New Roman" w:cs="Times New Roman"/>
          <w:sz w:val="20"/>
          <w:szCs w:val="20"/>
          <w:u w:val="single"/>
        </w:rPr>
        <w:t xml:space="preserve"> 2024/2025</w:t>
      </w:r>
      <w:r w:rsidRPr="00842245">
        <w:rPr>
          <w:rFonts w:ascii="Times New Roman" w:hAnsi="Times New Roman" w:cs="Times New Roman"/>
          <w:sz w:val="20"/>
          <w:szCs w:val="20"/>
          <w:u w:val="single"/>
        </w:rPr>
        <w:t>, Banskobystrický kraj</w:t>
      </w:r>
    </w:p>
    <w:p w14:paraId="69832B30" w14:textId="77777777" w:rsidR="00C218E8" w:rsidRPr="00842245" w:rsidRDefault="00C218E8" w:rsidP="00C218E8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</w:p>
    <w:p w14:paraId="681CD1FD" w14:textId="44A9D70F" w:rsidR="00C218E8" w:rsidRPr="00842245" w:rsidRDefault="00C218E8" w:rsidP="00C218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Pokyny účastníkom krajského kola </w:t>
      </w:r>
      <w:r w:rsidR="00AC7194">
        <w:rPr>
          <w:rFonts w:ascii="Times New Roman" w:hAnsi="Times New Roman" w:cs="Times New Roman"/>
          <w:b/>
          <w:sz w:val="20"/>
          <w:szCs w:val="20"/>
        </w:rPr>
        <w:t>D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ejepisnej olympiády </w:t>
      </w:r>
    </w:p>
    <w:p w14:paraId="34B0B2EC" w14:textId="77777777" w:rsidR="00C218E8" w:rsidRPr="00842245" w:rsidRDefault="00C218E8" w:rsidP="00C218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>kategórie E (7.ročník), D (8.ročník), C (9.ročník)</w:t>
      </w:r>
    </w:p>
    <w:p w14:paraId="79CCE3AB" w14:textId="77777777" w:rsidR="00C218E8" w:rsidRPr="00842245" w:rsidRDefault="00C218E8" w:rsidP="00C218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>k časti REGIONÁLNE DEJINY</w:t>
      </w:r>
    </w:p>
    <w:p w14:paraId="44471274" w14:textId="77777777" w:rsidR="00C218E8" w:rsidRPr="00842245" w:rsidRDefault="00C218E8" w:rsidP="00C218E8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59BC561" w14:textId="77777777" w:rsidR="00C218E8" w:rsidRPr="00842245" w:rsidRDefault="00C218E8" w:rsidP="00C218E8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>Naštudujte si informácie o osobnostiach:</w:t>
      </w:r>
    </w:p>
    <w:p w14:paraId="73F000E3" w14:textId="77777777" w:rsidR="00842245" w:rsidRPr="00842245" w:rsidRDefault="00842245" w:rsidP="00842245">
      <w:pPr>
        <w:ind w:left="720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E </w:t>
      </w:r>
      <w:r w:rsidR="003805C3"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805C3">
        <w:rPr>
          <w:rFonts w:ascii="Times New Roman" w:hAnsi="Times New Roman" w:cs="Times New Roman"/>
          <w:sz w:val="20"/>
          <w:szCs w:val="20"/>
        </w:rPr>
        <w:t>Andrej Sládkovič</w:t>
      </w:r>
    </w:p>
    <w:p w14:paraId="595EFEF9" w14:textId="77777777" w:rsidR="00842245" w:rsidRPr="00842245" w:rsidRDefault="00842245" w:rsidP="00842245">
      <w:pPr>
        <w:ind w:left="720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D </w:t>
      </w:r>
      <w:r w:rsidR="003805C3"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805C3">
        <w:rPr>
          <w:rFonts w:ascii="Times New Roman" w:hAnsi="Times New Roman" w:cs="Times New Roman"/>
          <w:sz w:val="20"/>
          <w:szCs w:val="20"/>
        </w:rPr>
        <w:t>Štefan Moyzes</w:t>
      </w:r>
    </w:p>
    <w:p w14:paraId="2C686FB3" w14:textId="77777777" w:rsidR="00842245" w:rsidRPr="00842245" w:rsidRDefault="00842245" w:rsidP="00842245">
      <w:pPr>
        <w:ind w:left="720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C </w:t>
      </w:r>
      <w:r w:rsidR="003805C3"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805C3">
        <w:rPr>
          <w:rFonts w:ascii="Times New Roman" w:hAnsi="Times New Roman" w:cs="Times New Roman"/>
          <w:sz w:val="20"/>
          <w:szCs w:val="20"/>
        </w:rPr>
        <w:t>Július Juraj Thurzo</w:t>
      </w:r>
    </w:p>
    <w:p w14:paraId="3D91E651" w14:textId="77777777" w:rsidR="00C218E8" w:rsidRPr="00842245" w:rsidRDefault="00842245" w:rsidP="00C218E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="00C218E8" w:rsidRPr="00842245">
        <w:rPr>
          <w:rFonts w:ascii="Times New Roman" w:hAnsi="Times New Roman" w:cs="Times New Roman"/>
          <w:sz w:val="20"/>
          <w:szCs w:val="20"/>
        </w:rPr>
        <w:t xml:space="preserve">Zameranie: stručný životopis, v čom bola osobnosť </w:t>
      </w:r>
      <w:r w:rsidRPr="00842245">
        <w:rPr>
          <w:rFonts w:ascii="Times New Roman" w:hAnsi="Times New Roman" w:cs="Times New Roman"/>
          <w:sz w:val="20"/>
          <w:szCs w:val="20"/>
        </w:rPr>
        <w:t>spätá s regiónom</w:t>
      </w:r>
      <w:r w:rsidR="00C218E8" w:rsidRPr="00842245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213D856C" w14:textId="77777777" w:rsidR="00842245" w:rsidRDefault="00C218E8" w:rsidP="00842245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>Naštudujte si informácie o kultú</w:t>
      </w:r>
      <w:r w:rsidR="00842245" w:rsidRPr="00842245">
        <w:rPr>
          <w:rFonts w:ascii="Times New Roman" w:hAnsi="Times New Roman" w:cs="Times New Roman"/>
          <w:b/>
          <w:sz w:val="20"/>
          <w:szCs w:val="20"/>
        </w:rPr>
        <w:t>rno -  historických pamiatkach</w:t>
      </w:r>
      <w:r w:rsidR="00842245">
        <w:rPr>
          <w:rFonts w:ascii="Times New Roman" w:hAnsi="Times New Roman" w:cs="Times New Roman"/>
          <w:b/>
          <w:sz w:val="20"/>
          <w:szCs w:val="20"/>
        </w:rPr>
        <w:t>:</w:t>
      </w:r>
    </w:p>
    <w:p w14:paraId="50344B76" w14:textId="77777777" w:rsidR="00842245" w:rsidRPr="00842245" w:rsidRDefault="00842245" w:rsidP="00842245">
      <w:pPr>
        <w:pStyle w:val="Odsekzoznamu"/>
        <w:rPr>
          <w:rFonts w:ascii="Times New Roman" w:hAnsi="Times New Roman" w:cs="Times New Roman"/>
          <w:b/>
          <w:sz w:val="20"/>
          <w:szCs w:val="20"/>
        </w:rPr>
      </w:pPr>
    </w:p>
    <w:p w14:paraId="013FD5CC" w14:textId="77777777" w:rsidR="00842245" w:rsidRDefault="00842245" w:rsidP="00842245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E </w:t>
      </w:r>
      <w:r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805C3">
        <w:rPr>
          <w:rFonts w:ascii="Times New Roman" w:hAnsi="Times New Roman" w:cs="Times New Roman"/>
          <w:sz w:val="20"/>
          <w:szCs w:val="20"/>
        </w:rPr>
        <w:t>kaštieľ Divín</w:t>
      </w:r>
    </w:p>
    <w:p w14:paraId="08F9A41E" w14:textId="77777777" w:rsidR="0051653A" w:rsidRPr="00842245" w:rsidRDefault="0051653A" w:rsidP="00842245">
      <w:pPr>
        <w:pStyle w:val="Odsekzoznamu"/>
        <w:rPr>
          <w:rFonts w:ascii="Times New Roman" w:hAnsi="Times New Roman" w:cs="Times New Roman"/>
          <w:sz w:val="20"/>
          <w:szCs w:val="20"/>
        </w:rPr>
      </w:pPr>
    </w:p>
    <w:p w14:paraId="6C19BE6E" w14:textId="77777777" w:rsidR="00842245" w:rsidRDefault="00842245" w:rsidP="00842245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D </w:t>
      </w:r>
      <w:r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805C3">
        <w:rPr>
          <w:rFonts w:ascii="Times New Roman" w:hAnsi="Times New Roman" w:cs="Times New Roman"/>
          <w:sz w:val="20"/>
          <w:szCs w:val="20"/>
        </w:rPr>
        <w:t>socha Milana Rastislava Štefánika v Brezne</w:t>
      </w:r>
    </w:p>
    <w:p w14:paraId="32AB7BC2" w14:textId="77777777" w:rsidR="0051653A" w:rsidRPr="00842245" w:rsidRDefault="0051653A" w:rsidP="00842245">
      <w:pPr>
        <w:pStyle w:val="Odsekzoznamu"/>
        <w:rPr>
          <w:rFonts w:ascii="Times New Roman" w:hAnsi="Times New Roman" w:cs="Times New Roman"/>
          <w:sz w:val="20"/>
          <w:szCs w:val="20"/>
        </w:rPr>
      </w:pPr>
    </w:p>
    <w:p w14:paraId="77B79205" w14:textId="77777777" w:rsidR="00842245" w:rsidRPr="0051653A" w:rsidRDefault="00842245" w:rsidP="0051653A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C </w:t>
      </w:r>
      <w:r w:rsidR="0051653A"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805C3">
        <w:rPr>
          <w:rFonts w:ascii="Times New Roman" w:hAnsi="Times New Roman" w:cs="Times New Roman"/>
          <w:sz w:val="20"/>
          <w:szCs w:val="20"/>
        </w:rPr>
        <w:t>pamätník Chaivy Reikovej</w:t>
      </w:r>
    </w:p>
    <w:p w14:paraId="5869D422" w14:textId="77777777" w:rsidR="00C218E8" w:rsidRPr="0051653A" w:rsidRDefault="0051653A" w:rsidP="00C218E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C218E8" w:rsidRPr="0051653A">
        <w:rPr>
          <w:rFonts w:ascii="Times New Roman" w:hAnsi="Times New Roman" w:cs="Times New Roman"/>
          <w:sz w:val="20"/>
          <w:szCs w:val="20"/>
        </w:rPr>
        <w:t xml:space="preserve">Zameranie: význam stavieb – na čo </w:t>
      </w:r>
      <w:r>
        <w:rPr>
          <w:rFonts w:ascii="Times New Roman" w:hAnsi="Times New Roman" w:cs="Times New Roman"/>
          <w:sz w:val="20"/>
          <w:szCs w:val="20"/>
        </w:rPr>
        <w:t>slúžili, čo je tam dnes, storočie vzniku, osobnosti – autori,</w:t>
      </w:r>
    </w:p>
    <w:p w14:paraId="6EFC022D" w14:textId="77777777" w:rsidR="00C218E8" w:rsidRDefault="00C218E8" w:rsidP="00C218E8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51653A">
        <w:rPr>
          <w:rFonts w:ascii="Times New Roman" w:hAnsi="Times New Roman" w:cs="Times New Roman"/>
          <w:b/>
          <w:sz w:val="20"/>
          <w:szCs w:val="20"/>
        </w:rPr>
        <w:t>Naštudujte si informácie o</w:t>
      </w:r>
      <w:r w:rsidR="0051653A" w:rsidRPr="0051653A">
        <w:rPr>
          <w:rFonts w:ascii="Times New Roman" w:hAnsi="Times New Roman" w:cs="Times New Roman"/>
          <w:b/>
          <w:sz w:val="20"/>
          <w:szCs w:val="20"/>
        </w:rPr>
        <w:t> významných udalostiach v</w:t>
      </w:r>
      <w:r w:rsidR="00D2102D" w:rsidRPr="0051653A">
        <w:rPr>
          <w:rFonts w:ascii="Times New Roman" w:hAnsi="Times New Roman" w:cs="Times New Roman"/>
          <w:b/>
          <w:sz w:val="20"/>
          <w:szCs w:val="20"/>
        </w:rPr>
        <w:t> Banskobystrickom kraji</w:t>
      </w:r>
      <w:r w:rsidRPr="0051653A">
        <w:rPr>
          <w:rFonts w:ascii="Times New Roman" w:hAnsi="Times New Roman" w:cs="Times New Roman"/>
          <w:b/>
          <w:sz w:val="20"/>
          <w:szCs w:val="20"/>
        </w:rPr>
        <w:t>:</w:t>
      </w:r>
    </w:p>
    <w:p w14:paraId="54EC72C8" w14:textId="77777777" w:rsidR="0051653A" w:rsidRDefault="0051653A" w:rsidP="0051653A">
      <w:pPr>
        <w:pStyle w:val="Odsekzoznamu"/>
        <w:rPr>
          <w:rFonts w:ascii="Times New Roman" w:hAnsi="Times New Roman" w:cs="Times New Roman"/>
          <w:b/>
          <w:sz w:val="20"/>
          <w:szCs w:val="20"/>
        </w:rPr>
      </w:pPr>
    </w:p>
    <w:p w14:paraId="0DFC3501" w14:textId="77777777" w:rsidR="0051653A" w:rsidRDefault="0051653A" w:rsidP="0051653A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E </w:t>
      </w:r>
      <w:r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805C3">
        <w:rPr>
          <w:rFonts w:ascii="Times New Roman" w:hAnsi="Times New Roman" w:cs="Times New Roman"/>
          <w:sz w:val="20"/>
          <w:szCs w:val="20"/>
        </w:rPr>
        <w:t>hrad Šášov /okolnosti vzniku/</w:t>
      </w:r>
    </w:p>
    <w:p w14:paraId="1F8A32BE" w14:textId="77777777" w:rsidR="0051653A" w:rsidRPr="00842245" w:rsidRDefault="0051653A" w:rsidP="0051653A">
      <w:pPr>
        <w:pStyle w:val="Odsekzoznamu"/>
        <w:rPr>
          <w:rFonts w:ascii="Times New Roman" w:hAnsi="Times New Roman" w:cs="Times New Roman"/>
          <w:sz w:val="20"/>
          <w:szCs w:val="20"/>
        </w:rPr>
      </w:pPr>
    </w:p>
    <w:p w14:paraId="13C97286" w14:textId="77777777" w:rsidR="0051653A" w:rsidRDefault="0051653A" w:rsidP="0051653A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D </w:t>
      </w:r>
      <w:r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805C3">
        <w:rPr>
          <w:rFonts w:ascii="Times New Roman" w:hAnsi="Times New Roman" w:cs="Times New Roman"/>
          <w:sz w:val="20"/>
          <w:szCs w:val="20"/>
        </w:rPr>
        <w:t>Matica slovenská /vznik, význam/</w:t>
      </w:r>
    </w:p>
    <w:p w14:paraId="323B4DCE" w14:textId="77777777" w:rsidR="0051653A" w:rsidRPr="00842245" w:rsidRDefault="0051653A" w:rsidP="0051653A">
      <w:pPr>
        <w:pStyle w:val="Odsekzoznamu"/>
        <w:rPr>
          <w:rFonts w:ascii="Times New Roman" w:hAnsi="Times New Roman" w:cs="Times New Roman"/>
          <w:sz w:val="20"/>
          <w:szCs w:val="20"/>
        </w:rPr>
      </w:pPr>
    </w:p>
    <w:p w14:paraId="2824AA7C" w14:textId="77777777" w:rsidR="0051653A" w:rsidRPr="00D132BF" w:rsidRDefault="0051653A" w:rsidP="00D132BF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C </w:t>
      </w:r>
      <w:r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805C3">
        <w:rPr>
          <w:rFonts w:ascii="Times New Roman" w:hAnsi="Times New Roman" w:cs="Times New Roman"/>
          <w:sz w:val="20"/>
          <w:szCs w:val="20"/>
        </w:rPr>
        <w:t>vypálenie obcí Kľak a Ostrý Grúň /fakty/</w:t>
      </w:r>
    </w:p>
    <w:p w14:paraId="21AD17F0" w14:textId="77777777" w:rsidR="00C218E8" w:rsidRPr="0051653A" w:rsidRDefault="0051653A" w:rsidP="00C218E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6B344D">
        <w:rPr>
          <w:rFonts w:ascii="Times New Roman" w:hAnsi="Times New Roman" w:cs="Times New Roman"/>
          <w:sz w:val="20"/>
          <w:szCs w:val="20"/>
        </w:rPr>
        <w:t xml:space="preserve">Zameranie na spomenuté udalosti, </w:t>
      </w:r>
      <w:r w:rsidR="00C218E8" w:rsidRPr="0051653A">
        <w:rPr>
          <w:rFonts w:ascii="Times New Roman" w:hAnsi="Times New Roman" w:cs="Times New Roman"/>
          <w:sz w:val="20"/>
          <w:szCs w:val="20"/>
        </w:rPr>
        <w:t xml:space="preserve"> </w:t>
      </w:r>
      <w:r w:rsidR="00D132BF">
        <w:rPr>
          <w:rFonts w:ascii="Times New Roman" w:hAnsi="Times New Roman" w:cs="Times New Roman"/>
          <w:sz w:val="20"/>
          <w:szCs w:val="20"/>
        </w:rPr>
        <w:t>osobnosti spojené s udalosťami a</w:t>
      </w:r>
      <w:r w:rsidR="00610881" w:rsidRPr="0051653A">
        <w:rPr>
          <w:rFonts w:ascii="Times New Roman" w:hAnsi="Times New Roman" w:cs="Times New Roman"/>
          <w:sz w:val="20"/>
          <w:szCs w:val="20"/>
        </w:rPr>
        <w:t> Banskobystrickým krajom</w:t>
      </w:r>
      <w:r w:rsidR="00C218E8" w:rsidRPr="0051653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87C1135" w14:textId="77777777" w:rsidR="00000000" w:rsidRDefault="00000000"/>
    <w:sectPr w:rsidR="001300BE" w:rsidSect="00EE52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45DE1"/>
    <w:multiLevelType w:val="hybridMultilevel"/>
    <w:tmpl w:val="5252993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820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18E8"/>
    <w:rsid w:val="000A7718"/>
    <w:rsid w:val="001478B0"/>
    <w:rsid w:val="001C487F"/>
    <w:rsid w:val="00205607"/>
    <w:rsid w:val="002339D3"/>
    <w:rsid w:val="00250649"/>
    <w:rsid w:val="003805C3"/>
    <w:rsid w:val="004C63AD"/>
    <w:rsid w:val="0051653A"/>
    <w:rsid w:val="00610881"/>
    <w:rsid w:val="006B344D"/>
    <w:rsid w:val="00842245"/>
    <w:rsid w:val="00AC7194"/>
    <w:rsid w:val="00C218E8"/>
    <w:rsid w:val="00C45FFC"/>
    <w:rsid w:val="00D132BF"/>
    <w:rsid w:val="00D21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9C481"/>
  <w15:docId w15:val="{237EA4B0-9F1A-4FEB-827B-74606F8B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218E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21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ZS Spojova 14, B. B.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Žaneta Bursová</cp:lastModifiedBy>
  <cp:revision>10</cp:revision>
  <dcterms:created xsi:type="dcterms:W3CDTF">2015-10-01T08:22:00Z</dcterms:created>
  <dcterms:modified xsi:type="dcterms:W3CDTF">2025-02-17T08:31:00Z</dcterms:modified>
</cp:coreProperties>
</file>